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640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both"/>
        <w:textAlignment w:val="baseline"/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4"/>
          <w:szCs w:val="34"/>
          <w:lang w:val="en-US" w:eastAsia="zh-CN" w:bidi="ar-SA"/>
        </w:rPr>
      </w:pPr>
      <w:bookmarkStart w:id="1" w:name="_GoBack"/>
      <w:r>
        <w:rPr>
          <w:rFonts w:hint="default" w:ascii="Times New Roman" w:hAnsi="Times New Roman" w:eastAsia="方正黑体_GBK" w:cs="Times New Roman"/>
          <w:b/>
          <w:bCs/>
          <w:color w:val="000000"/>
          <w:kern w:val="0"/>
          <w:sz w:val="34"/>
          <w:szCs w:val="34"/>
          <w:lang w:val="en-US" w:eastAsia="zh-CN" w:bidi="ar-SA"/>
        </w:rPr>
        <w:t>附件</w:t>
      </w:r>
    </w:p>
    <w:bookmarkEnd w:id="1"/>
    <w:p w14:paraId="3F032E2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 w:bidi="ar-SA"/>
        </w:rPr>
      </w:pPr>
    </w:p>
    <w:p w14:paraId="42BB731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0" w:lineRule="exact"/>
        <w:ind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/>
          <w:color w:val="000000"/>
          <w:kern w:val="0"/>
          <w:sz w:val="44"/>
          <w:szCs w:val="44"/>
          <w:lang w:val="en-US" w:eastAsia="zh-CN" w:bidi="ar-SA"/>
        </w:rPr>
        <w:t>参 考 选 题</w:t>
      </w:r>
    </w:p>
    <w:p w14:paraId="2669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rPr>
          <w:rFonts w:hint="eastAsia" w:ascii="方正楷体_GBK" w:hAnsi="方正楷体_GBK" w:eastAsia="方正楷体_GBK" w:cs="方正楷体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34"/>
          <w:szCs w:val="34"/>
          <w:lang w:val="en-US" w:eastAsia="zh-CN"/>
        </w:rPr>
        <w:t>（包括以下内容，但不限于此）</w:t>
      </w:r>
    </w:p>
    <w:p w14:paraId="5C7CA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</w:p>
    <w:p w14:paraId="23EA6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1. 推动科技创新和产业创新融合研究</w:t>
      </w:r>
    </w:p>
    <w:p w14:paraId="2FE2F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2. 推进深层次改革和高水平开放研究</w:t>
      </w:r>
    </w:p>
    <w:p w14:paraId="2A701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3. 落实国家重大发展战略研究</w:t>
      </w:r>
    </w:p>
    <w:p w14:paraId="529ED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4. 促进全体人民共同富裕研究</w:t>
      </w:r>
    </w:p>
    <w:p w14:paraId="02B8E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5. 统筹推进</w:t>
      </w:r>
      <w:bookmarkStart w:id="0" w:name="OLE_LINK9"/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教育科技</w:t>
      </w:r>
      <w:bookmarkEnd w:id="0"/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人才体制机制一体改革研究</w:t>
      </w:r>
    </w:p>
    <w:p w14:paraId="00D7A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6. 加强基础性、普惠性、兜底性民生建设研究</w:t>
      </w:r>
    </w:p>
    <w:p w14:paraId="3FB8E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7. 推动优秀传统文化创造性转化、创新性发展研究</w:t>
      </w:r>
    </w:p>
    <w:p w14:paraId="6E4585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34"/>
          <w:szCs w:val="34"/>
          <w:lang w:val="en-US" w:eastAsia="zh-CN"/>
        </w:rPr>
        <w:t xml:space="preserve">8. </w:t>
      </w:r>
      <w:r>
        <w:rPr>
          <w:rFonts w:hint="default" w:ascii="Times New Roman" w:hAnsi="Times New Roman" w:eastAsia="方正仿宋_GBK" w:cs="Times New Roman"/>
          <w:b/>
          <w:color w:val="000000"/>
          <w:sz w:val="34"/>
          <w:szCs w:val="34"/>
        </w:rPr>
        <w:t>推进社会治理现代化</w:t>
      </w:r>
      <w:r>
        <w:rPr>
          <w:rFonts w:hint="eastAsia" w:ascii="Times New Roman" w:hAnsi="Times New Roman" w:eastAsia="方正仿宋_GBK" w:cs="Times New Roman"/>
          <w:b/>
          <w:color w:val="000000"/>
          <w:sz w:val="34"/>
          <w:szCs w:val="34"/>
          <w:lang w:val="en-US" w:eastAsia="zh-CN"/>
        </w:rPr>
        <w:t>研究</w:t>
      </w:r>
    </w:p>
    <w:p w14:paraId="56424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仿宋_GBK"/>
          <w:b/>
          <w:color w:val="00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9. 推进协商民主广泛多层制度化发展研究</w:t>
      </w:r>
    </w:p>
    <w:p w14:paraId="2D12A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62" w:firstLineChars="200"/>
        <w:rPr>
          <w:rFonts w:hint="default" w:ascii="Times New Roman" w:hAnsi="Times New Roman" w:eastAsia="方正楷体_GBK" w:cs="Times New Roman"/>
          <w:b/>
          <w:bCs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/>
          <w:b/>
          <w:color w:val="000000"/>
          <w:sz w:val="34"/>
          <w:szCs w:val="34"/>
          <w:lang w:val="en-US" w:eastAsia="zh-CN"/>
        </w:rPr>
        <w:t>10. 培育协商民主文化</w:t>
      </w:r>
      <w:r>
        <w:rPr>
          <w:rFonts w:ascii="Times New Roman" w:hAnsi="Times New Roman" w:eastAsia="方正仿宋_GBK"/>
          <w:b/>
          <w:color w:val="000000"/>
          <w:sz w:val="34"/>
          <w:szCs w:val="34"/>
        </w:rPr>
        <w:t>研究</w:t>
      </w:r>
    </w:p>
    <w:p w14:paraId="13216F4E"/>
    <w:sectPr>
      <w:pgSz w:w="11906" w:h="16838"/>
      <w:pgMar w:top="2098" w:right="1474" w:bottom="1985" w:left="1588" w:header="851" w:footer="850" w:gutter="0"/>
      <w:pgNumType w:fmt="numberInDash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76B3"/>
    <w:rsid w:val="233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张迪</dc:creator>
  <cp:lastModifiedBy>张迪</cp:lastModifiedBy>
  <dcterms:modified xsi:type="dcterms:W3CDTF">2025-03-24T02:58:16Z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59A7814030564CDE99EE43AEC0DA6DD0_11</vt:lpwstr>
  </property>
  <property fmtid="{D5CDD505-2E9C-101B-9397-08002B2CF9AE}" pid="4" name="KSOTemplateDocerSaveRecord">
    <vt:lpwstr>eyJoZGlkIjoiOTBlNjM0NzczNzgwYTA0OTA5YmJkMjM1YzMwMmYxMjAiLCJ1c2VySWQiOiIyNjQ0NjcwMTcifQ==</vt:lpwstr>
  </property>
</Properties>
</file>